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8FC" w:rsidRPr="00354E49" w:rsidRDefault="009A48FC" w:rsidP="00354E49">
      <w:pPr>
        <w:spacing w:after="0" w:line="240" w:lineRule="auto"/>
        <w:rPr>
          <w:rFonts w:ascii="Times New Roman" w:hAnsi="Times New Roman" w:cs="Times New Roman"/>
        </w:rPr>
      </w:pPr>
      <w:r w:rsidRPr="00354E49">
        <w:rPr>
          <w:rFonts w:ascii="Times New Roman" w:hAnsi="Times New Roman" w:cs="Times New Roman"/>
        </w:rPr>
        <w:t xml:space="preserve">2186 - Ekonomski fakultet Sveučilišta u Rijeci </w:t>
      </w:r>
    </w:p>
    <w:p w:rsidR="00354E49" w:rsidRPr="00354E49" w:rsidRDefault="00354E49" w:rsidP="00354E49">
      <w:pPr>
        <w:spacing w:after="0" w:line="240" w:lineRule="auto"/>
        <w:rPr>
          <w:rFonts w:ascii="Times New Roman" w:hAnsi="Times New Roman" w:cs="Times New Roman"/>
        </w:rPr>
      </w:pPr>
      <w:r w:rsidRPr="00354E49">
        <w:rPr>
          <w:rFonts w:ascii="Times New Roman" w:hAnsi="Times New Roman" w:cs="Times New Roman"/>
        </w:rPr>
        <w:t>Ivana Filipovića 4</w:t>
      </w:r>
    </w:p>
    <w:p w:rsidR="00354E49" w:rsidRPr="00354E49" w:rsidRDefault="00354E49" w:rsidP="00354E49">
      <w:pPr>
        <w:spacing w:after="0" w:line="240" w:lineRule="auto"/>
        <w:rPr>
          <w:rFonts w:ascii="Times New Roman" w:hAnsi="Times New Roman" w:cs="Times New Roman"/>
        </w:rPr>
      </w:pPr>
      <w:r w:rsidRPr="00354E49">
        <w:rPr>
          <w:rFonts w:ascii="Times New Roman" w:hAnsi="Times New Roman" w:cs="Times New Roman"/>
        </w:rPr>
        <w:t>51000 Rijeka</w:t>
      </w:r>
    </w:p>
    <w:p w:rsidR="009A48FC" w:rsidRDefault="009A48FC" w:rsidP="009A48FC">
      <w:pPr>
        <w:rPr>
          <w:rFonts w:ascii="Times New Roman" w:hAnsi="Times New Roman" w:cs="Times New Roman"/>
          <w:sz w:val="24"/>
          <w:szCs w:val="24"/>
        </w:rPr>
      </w:pPr>
    </w:p>
    <w:p w:rsidR="009A48FC" w:rsidRDefault="009A48FC" w:rsidP="00354E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034D86">
        <w:rPr>
          <w:rFonts w:ascii="Times New Roman" w:hAnsi="Times New Roman" w:cs="Times New Roman"/>
          <w:b/>
          <w:sz w:val="24"/>
          <w:szCs w:val="24"/>
        </w:rPr>
        <w:t>ZA 202</w:t>
      </w:r>
      <w:r w:rsidR="00D83F1F">
        <w:rPr>
          <w:rFonts w:ascii="Times New Roman" w:hAnsi="Times New Roman" w:cs="Times New Roman"/>
          <w:b/>
          <w:sz w:val="24"/>
          <w:szCs w:val="24"/>
        </w:rPr>
        <w:t>5</w:t>
      </w:r>
      <w:r w:rsidR="00034D86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 poslovanja za :</w:t>
      </w: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034D86">
        <w:rPr>
          <w:rFonts w:ascii="Times New Roman" w:hAnsi="Times New Roman" w:cs="Times New Roman"/>
          <w:sz w:val="24"/>
          <w:szCs w:val="24"/>
        </w:rPr>
        <w:t>6.261.645</w:t>
      </w:r>
      <w:r>
        <w:rPr>
          <w:rFonts w:ascii="Times New Roman" w:hAnsi="Times New Roman" w:cs="Times New Roman"/>
          <w:sz w:val="24"/>
          <w:szCs w:val="24"/>
        </w:rPr>
        <w:t xml:space="preserve"> eura,</w:t>
      </w: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034D86">
        <w:rPr>
          <w:rFonts w:ascii="Times New Roman" w:hAnsi="Times New Roman" w:cs="Times New Roman"/>
          <w:sz w:val="24"/>
          <w:szCs w:val="24"/>
        </w:rPr>
        <w:t xml:space="preserve">6.147.321 </w:t>
      </w:r>
      <w:r>
        <w:rPr>
          <w:rFonts w:ascii="Times New Roman" w:hAnsi="Times New Roman" w:cs="Times New Roman"/>
          <w:sz w:val="24"/>
          <w:szCs w:val="24"/>
        </w:rPr>
        <w:t>eura i za</w:t>
      </w: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034D86">
        <w:rPr>
          <w:rFonts w:ascii="Times New Roman" w:hAnsi="Times New Roman" w:cs="Times New Roman"/>
          <w:sz w:val="24"/>
          <w:szCs w:val="24"/>
        </w:rPr>
        <w:t>6.063.600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9A48FC" w:rsidRDefault="009A48FC" w:rsidP="009A4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prihoda prema izvoru financiranja:</w:t>
      </w:r>
    </w:p>
    <w:tbl>
      <w:tblPr>
        <w:tblW w:w="5940" w:type="dxa"/>
        <w:tblInd w:w="108" w:type="dxa"/>
        <w:tblLook w:val="04A0" w:firstRow="1" w:lastRow="0" w:firstColumn="1" w:lastColumn="0" w:noHBand="0" w:noVBand="1"/>
      </w:tblPr>
      <w:tblGrid>
        <w:gridCol w:w="960"/>
        <w:gridCol w:w="1660"/>
        <w:gridCol w:w="1660"/>
        <w:gridCol w:w="1660"/>
      </w:tblGrid>
      <w:tr w:rsidR="009A48FC" w:rsidRPr="00E15911" w:rsidTr="006E61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Izvor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D8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D8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D83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9A48FC" w:rsidRPr="00E15911" w:rsidTr="002C2E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4.672.533</w:t>
            </w:r>
          </w:p>
        </w:tc>
        <w:tc>
          <w:tcPr>
            <w:tcW w:w="166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4.672.533</w:t>
            </w:r>
          </w:p>
        </w:tc>
        <w:tc>
          <w:tcPr>
            <w:tcW w:w="166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4.672.533</w:t>
            </w:r>
          </w:p>
        </w:tc>
      </w:tr>
      <w:tr w:rsidR="009A48FC" w:rsidRPr="00E15911" w:rsidTr="006E61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A48FC" w:rsidRPr="00E15911" w:rsidTr="006E61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44.835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44.835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44.835</w:t>
            </w:r>
          </w:p>
        </w:tc>
      </w:tr>
      <w:tr w:rsidR="009A48FC" w:rsidRPr="00E15911" w:rsidTr="006E61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43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1.265.350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1.265.350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034D86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1.265.350</w:t>
            </w:r>
          </w:p>
        </w:tc>
      </w:tr>
      <w:tr w:rsidR="009A48FC" w:rsidRPr="00E15911" w:rsidTr="00034D8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89.600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89.600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44.800</w:t>
            </w:r>
          </w:p>
        </w:tc>
      </w:tr>
      <w:tr w:rsidR="009A48FC" w:rsidRPr="00E15911" w:rsidTr="006E61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155.845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41.521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2.600</w:t>
            </w:r>
          </w:p>
        </w:tc>
      </w:tr>
      <w:tr w:rsidR="009A48FC" w:rsidRPr="00E15911" w:rsidTr="006E61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561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354E49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354E49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354E49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A48FC" w:rsidRPr="00E15911" w:rsidTr="006E61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59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9A48FC" w:rsidRPr="00E15911" w:rsidRDefault="00A7258E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A48FC" w:rsidRPr="00E15911" w:rsidTr="006E6130">
        <w:trPr>
          <w:gridAfter w:val="3"/>
          <w:wAfter w:w="49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A48FC" w:rsidRPr="00E15911" w:rsidTr="006E6130">
        <w:trPr>
          <w:gridAfter w:val="3"/>
          <w:wAfter w:w="498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8FC" w:rsidRPr="00E15911" w:rsidRDefault="009A48FC" w:rsidP="006E6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7258E" w:rsidRDefault="00A725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Planirani prihodi izvora 11 iz nadležnog proračuna za financiranje redovne djelanosti služe za pokriće rashoda plaća, prijevoza, MPZ, sistematskih pregleda i naknade za nezapošljavanje invalida. Prihodi iz programskih ugovora služe za pokriće rashoda </w:t>
      </w:r>
      <w:r w:rsidR="00BE43B1">
        <w:rPr>
          <w:rFonts w:ascii="Times New Roman" w:hAnsi="Times New Roman" w:cs="Times New Roman"/>
        </w:rPr>
        <w:t xml:space="preserve">nastalih </w:t>
      </w:r>
      <w:r>
        <w:rPr>
          <w:rFonts w:ascii="Times New Roman" w:hAnsi="Times New Roman" w:cs="Times New Roman"/>
        </w:rPr>
        <w:t>iz</w:t>
      </w:r>
      <w:r w:rsidR="00BE43B1">
        <w:rPr>
          <w:rFonts w:ascii="Times New Roman" w:hAnsi="Times New Roman" w:cs="Times New Roman"/>
        </w:rPr>
        <w:t xml:space="preserve"> </w:t>
      </w:r>
      <w:r w:rsidRPr="00BE43B1">
        <w:rPr>
          <w:rFonts w:ascii="Times New Roman" w:hAnsi="Times New Roman" w:cs="Times New Roman"/>
        </w:rPr>
        <w:t>obavljanja djelatnosti utvrđene Zakonom o visokom obrazovanju i znanstvenoj djelatnosti</w:t>
      </w:r>
      <w:r w:rsidR="00BE43B1">
        <w:rPr>
          <w:rFonts w:ascii="Times New Roman" w:hAnsi="Times New Roman" w:cs="Times New Roman"/>
        </w:rPr>
        <w:t xml:space="preserve"> i ostvarivanja posebnih ciljeva i razvoja.</w:t>
      </w:r>
    </w:p>
    <w:p w:rsidR="00BE43B1" w:rsidRDefault="00BE43B1" w:rsidP="00BE43B1">
      <w:pPr>
        <w:rPr>
          <w:rFonts w:ascii="Times New Roman" w:hAnsi="Times New Roman" w:cs="Times New Roman"/>
          <w:bCs/>
        </w:rPr>
      </w:pPr>
      <w:r w:rsidRPr="00BE43B1">
        <w:rPr>
          <w:rFonts w:ascii="Times New Roman" w:hAnsi="Times New Roman" w:cs="Times New Roman"/>
        </w:rPr>
        <w:t>Izvor 31 obuhvaća prihode koji proizlaze iz p</w:t>
      </w:r>
      <w:r w:rsidR="00A123F7" w:rsidRPr="00BE43B1">
        <w:rPr>
          <w:rFonts w:ascii="Times New Roman" w:hAnsi="Times New Roman" w:cs="Times New Roman"/>
        </w:rPr>
        <w:t>ružanj</w:t>
      </w:r>
      <w:r w:rsidRPr="00BE43B1">
        <w:rPr>
          <w:rFonts w:ascii="Times New Roman" w:hAnsi="Times New Roman" w:cs="Times New Roman"/>
        </w:rPr>
        <w:t>a</w:t>
      </w:r>
      <w:r w:rsidR="00A123F7" w:rsidRPr="00BE43B1">
        <w:rPr>
          <w:rFonts w:ascii="Times New Roman" w:hAnsi="Times New Roman" w:cs="Times New Roman"/>
        </w:rPr>
        <w:t xml:space="preserve"> usluga/obavljanj</w:t>
      </w:r>
      <w:r w:rsidRPr="00BE43B1">
        <w:rPr>
          <w:rFonts w:ascii="Times New Roman" w:hAnsi="Times New Roman" w:cs="Times New Roman"/>
        </w:rPr>
        <w:t>a</w:t>
      </w:r>
      <w:r w:rsidR="00A123F7" w:rsidRPr="00BE43B1">
        <w:rPr>
          <w:rFonts w:ascii="Times New Roman" w:hAnsi="Times New Roman" w:cs="Times New Roman"/>
        </w:rPr>
        <w:t xml:space="preserve"> poslova koje </w:t>
      </w:r>
      <w:r w:rsidR="00A123F7" w:rsidRPr="00BE43B1">
        <w:rPr>
          <w:rFonts w:ascii="Times New Roman" w:hAnsi="Times New Roman" w:cs="Times New Roman"/>
          <w:bCs/>
        </w:rPr>
        <w:t xml:space="preserve">mogu obavljati i drugi subjekti izvan općeg proračuna </w:t>
      </w:r>
      <w:r w:rsidR="00A123F7" w:rsidRPr="00BE43B1">
        <w:rPr>
          <w:rFonts w:ascii="Times New Roman" w:hAnsi="Times New Roman" w:cs="Times New Roman"/>
        </w:rPr>
        <w:t>(fizičke i pravne osobe na tržištu koje nisu proračunski korisnici)</w:t>
      </w:r>
      <w:r>
        <w:rPr>
          <w:rFonts w:ascii="Times New Roman" w:hAnsi="Times New Roman" w:cs="Times New Roman"/>
        </w:rPr>
        <w:t xml:space="preserve"> i </w:t>
      </w:r>
      <w:r w:rsidR="00A123F7" w:rsidRPr="00BE43B1">
        <w:rPr>
          <w:rFonts w:ascii="Times New Roman" w:hAnsi="Times New Roman" w:cs="Times New Roman"/>
          <w:bCs/>
        </w:rPr>
        <w:t>koji ne štete ostvarivanju osnovne misije niti narušavaju ugled, neovisnost i dostojanstvo visokog učilišta odnosno znanstvenog instituta</w:t>
      </w:r>
      <w:r>
        <w:rPr>
          <w:rFonts w:ascii="Times New Roman" w:hAnsi="Times New Roman" w:cs="Times New Roman"/>
          <w:bCs/>
        </w:rPr>
        <w:t xml:space="preserve"> kao što su: </w:t>
      </w:r>
      <w:r w:rsidRPr="00BE43B1">
        <w:rPr>
          <w:rFonts w:ascii="Times New Roman" w:hAnsi="Times New Roman" w:cs="Times New Roman"/>
          <w:bCs/>
        </w:rPr>
        <w:t>izrade stručnih elaborata i ekspertiza</w:t>
      </w:r>
      <w:r>
        <w:rPr>
          <w:rFonts w:ascii="Times New Roman" w:hAnsi="Times New Roman" w:cs="Times New Roman"/>
          <w:bCs/>
        </w:rPr>
        <w:t xml:space="preserve">, </w:t>
      </w:r>
      <w:r w:rsidRPr="00BE43B1">
        <w:rPr>
          <w:rFonts w:ascii="Times New Roman" w:hAnsi="Times New Roman" w:cs="Times New Roman"/>
          <w:bCs/>
        </w:rPr>
        <w:t>davanj</w:t>
      </w:r>
      <w:r>
        <w:rPr>
          <w:rFonts w:ascii="Times New Roman" w:hAnsi="Times New Roman" w:cs="Times New Roman"/>
          <w:bCs/>
        </w:rPr>
        <w:t>e</w:t>
      </w:r>
      <w:r w:rsidRPr="00BE43B1">
        <w:rPr>
          <w:rFonts w:ascii="Times New Roman" w:hAnsi="Times New Roman" w:cs="Times New Roman"/>
          <w:bCs/>
        </w:rPr>
        <w:t xml:space="preserve"> u zakup ili najam prostora</w:t>
      </w:r>
      <w:r>
        <w:rPr>
          <w:rFonts w:ascii="Times New Roman" w:hAnsi="Times New Roman" w:cs="Times New Roman"/>
          <w:bCs/>
        </w:rPr>
        <w:t xml:space="preserve"> i </w:t>
      </w:r>
      <w:r w:rsidRPr="00BE43B1">
        <w:rPr>
          <w:rFonts w:ascii="Times New Roman" w:hAnsi="Times New Roman" w:cs="Times New Roman"/>
        </w:rPr>
        <w:t xml:space="preserve"> provođenj</w:t>
      </w:r>
      <w:r>
        <w:rPr>
          <w:rFonts w:ascii="Times New Roman" w:hAnsi="Times New Roman" w:cs="Times New Roman"/>
        </w:rPr>
        <w:t>e</w:t>
      </w:r>
      <w:r w:rsidRPr="00BE43B1">
        <w:rPr>
          <w:rFonts w:ascii="Times New Roman" w:hAnsi="Times New Roman" w:cs="Times New Roman"/>
        </w:rPr>
        <w:t xml:space="preserve"> </w:t>
      </w:r>
      <w:r w:rsidRPr="00BE43B1">
        <w:rPr>
          <w:rFonts w:ascii="Times New Roman" w:hAnsi="Times New Roman" w:cs="Times New Roman"/>
          <w:bCs/>
        </w:rPr>
        <w:t>edukacija, seminara, tečajeva, konferencija, stručnih ispita, usavršavanja i osposobljavanja</w:t>
      </w:r>
      <w:r>
        <w:rPr>
          <w:rFonts w:ascii="Times New Roman" w:hAnsi="Times New Roman" w:cs="Times New Roman"/>
          <w:bCs/>
        </w:rPr>
        <w:t>.</w:t>
      </w:r>
    </w:p>
    <w:p w:rsidR="00000000" w:rsidRPr="00BE43B1" w:rsidRDefault="00BE43B1" w:rsidP="00BE43B1">
      <w:pPr>
        <w:tabs>
          <w:tab w:val="num" w:pos="14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Izvor 43 </w:t>
      </w:r>
      <w:r w:rsidR="00A123F7" w:rsidRPr="00BE43B1">
        <w:rPr>
          <w:rFonts w:ascii="Times New Roman" w:hAnsi="Times New Roman" w:cs="Times New Roman"/>
          <w:bCs/>
        </w:rPr>
        <w:t>čine prihodi koji proizlaze iz oba</w:t>
      </w:r>
      <w:r w:rsidR="00A123F7" w:rsidRPr="00BE43B1">
        <w:rPr>
          <w:rFonts w:ascii="Times New Roman" w:hAnsi="Times New Roman" w:cs="Times New Roman"/>
          <w:bCs/>
        </w:rPr>
        <w:t>vljanja osnovne djelatnosti te s njome povezanih djelatnosti i to:</w:t>
      </w:r>
      <w:r>
        <w:rPr>
          <w:rFonts w:ascii="Times New Roman" w:hAnsi="Times New Roman" w:cs="Times New Roman"/>
          <w:bCs/>
        </w:rPr>
        <w:t xml:space="preserve"> </w:t>
      </w:r>
      <w:r w:rsidR="00A123F7" w:rsidRPr="00BE43B1">
        <w:rPr>
          <w:rFonts w:ascii="Times New Roman" w:hAnsi="Times New Roman" w:cs="Times New Roman"/>
          <w:bCs/>
        </w:rPr>
        <w:t xml:space="preserve">školarine studenata i druge naknade polaznika </w:t>
      </w:r>
      <w:r w:rsidR="00A123F7" w:rsidRPr="00BE43B1">
        <w:rPr>
          <w:rFonts w:ascii="Times New Roman" w:hAnsi="Times New Roman" w:cs="Times New Roman"/>
          <w:bCs/>
        </w:rPr>
        <w:t>obrazovnih program</w:t>
      </w:r>
      <w:r w:rsidR="00A123F7" w:rsidRPr="00BE43B1">
        <w:rPr>
          <w:rFonts w:ascii="Times New Roman" w:hAnsi="Times New Roman" w:cs="Times New Roman"/>
          <w:bCs/>
        </w:rPr>
        <w:t>a</w:t>
      </w:r>
      <w:r w:rsidR="00A123F7" w:rsidRPr="00BE43B1">
        <w:rPr>
          <w:rFonts w:ascii="Times New Roman" w:hAnsi="Times New Roman" w:cs="Times New Roman"/>
          <w:bCs/>
        </w:rPr>
        <w:t xml:space="preserve"> (doktorski, specijalistički, …)</w:t>
      </w:r>
      <w:r>
        <w:rPr>
          <w:rFonts w:ascii="Times New Roman" w:hAnsi="Times New Roman" w:cs="Times New Roman"/>
          <w:bCs/>
        </w:rPr>
        <w:t>.</w:t>
      </w:r>
    </w:p>
    <w:p w:rsidR="00BE43B1" w:rsidRPr="00BE43B1" w:rsidRDefault="00BE43B1" w:rsidP="00BE43B1">
      <w:pPr>
        <w:rPr>
          <w:rFonts w:ascii="Times New Roman" w:hAnsi="Times New Roman" w:cs="Times New Roman"/>
          <w:bCs/>
        </w:rPr>
      </w:pPr>
    </w:p>
    <w:p w:rsidR="00BE43B1" w:rsidRDefault="00BE43B1">
      <w:pPr>
        <w:rPr>
          <w:rFonts w:ascii="Times New Roman" w:hAnsi="Times New Roman" w:cs="Times New Roman"/>
        </w:rPr>
      </w:pPr>
    </w:p>
    <w:p w:rsidR="009A48FC" w:rsidRDefault="009A48FC" w:rsidP="00BE4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Izvor 51 odnosi se na EU projekt</w:t>
      </w:r>
      <w:r w:rsidR="00BE43B1">
        <w:rPr>
          <w:rFonts w:ascii="Times New Roman" w:hAnsi="Times New Roman" w:cs="Times New Roman"/>
        </w:rPr>
        <w:t xml:space="preserve"> </w:t>
      </w:r>
      <w:r w:rsidR="00BE43B1" w:rsidRPr="00BE43B1">
        <w:rPr>
          <w:rFonts w:ascii="Times New Roman" w:hAnsi="Times New Roman" w:cs="Times New Roman"/>
        </w:rPr>
        <w:t xml:space="preserve">Reducing Food Waste and its Environmental Footprint through </w:t>
      </w:r>
    </w:p>
    <w:p w:rsidR="00D83F1F" w:rsidRPr="00D83F1F" w:rsidRDefault="009A48FC" w:rsidP="00D83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izvoru 52 planirani su prijenosi između proračunskih korisnika prema dostavljenim potvrdama, a </w:t>
      </w:r>
      <w:r w:rsidR="00D83F1F">
        <w:rPr>
          <w:rFonts w:ascii="Times New Roman" w:hAnsi="Times New Roman" w:cs="Times New Roman"/>
        </w:rPr>
        <w:t xml:space="preserve">odnose se na projekte </w:t>
      </w:r>
      <w:r w:rsidR="00D83F1F" w:rsidRPr="00D83F1F">
        <w:rPr>
          <w:rFonts w:ascii="Times New Roman" w:hAnsi="Times New Roman" w:cs="Times New Roman"/>
        </w:rPr>
        <w:t>EkonInfoChecker - Uspostava novog, neovisnog provjeravatelja informacija na Ekonomskom fakultetu u Rijeci</w:t>
      </w:r>
      <w:r w:rsidR="00D83F1F">
        <w:rPr>
          <w:rFonts w:ascii="Times New Roman" w:hAnsi="Times New Roman" w:cs="Times New Roman"/>
        </w:rPr>
        <w:t xml:space="preserve">, </w:t>
      </w:r>
      <w:r w:rsidR="00D83F1F" w:rsidRPr="00997061">
        <w:rPr>
          <w:rFonts w:ascii="Times New Roman" w:hAnsi="Times New Roman" w:cs="Times New Roman"/>
          <w:sz w:val="24"/>
          <w:szCs w:val="24"/>
        </w:rPr>
        <w:t>projekt HRZZ voditeljice doc. dr. sc. Ane Bobinac</w:t>
      </w:r>
      <w:r w:rsidR="00D83F1F">
        <w:rPr>
          <w:rFonts w:ascii="Times New Roman" w:hAnsi="Times New Roman" w:cs="Times New Roman"/>
        </w:rPr>
        <w:t xml:space="preserve"> i Erasmus+ projekt WeCollab.</w:t>
      </w:r>
    </w:p>
    <w:p w:rsidR="009A48FC" w:rsidRPr="00AE2812" w:rsidRDefault="009A48FC" w:rsidP="00D83F1F">
      <w:pPr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9A48FC" w:rsidRDefault="009A4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Ukupno planirani rashodi poslovanja za :</w:t>
      </w:r>
    </w:p>
    <w:p w:rsidR="009A48FC" w:rsidRDefault="009A48FC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1D7CF7">
        <w:rPr>
          <w:rFonts w:ascii="Times New Roman" w:hAnsi="Times New Roman" w:cs="Times New Roman"/>
          <w:sz w:val="24"/>
          <w:szCs w:val="24"/>
        </w:rPr>
        <w:t>6.341.828</w:t>
      </w:r>
      <w:r>
        <w:rPr>
          <w:rFonts w:ascii="Times New Roman" w:hAnsi="Times New Roman" w:cs="Times New Roman"/>
          <w:sz w:val="24"/>
          <w:szCs w:val="24"/>
        </w:rPr>
        <w:t xml:space="preserve"> eura,</w:t>
      </w:r>
    </w:p>
    <w:p w:rsidR="009A48FC" w:rsidRDefault="009A48FC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1D7CF7">
        <w:rPr>
          <w:rFonts w:ascii="Times New Roman" w:hAnsi="Times New Roman" w:cs="Times New Roman"/>
          <w:sz w:val="24"/>
          <w:szCs w:val="24"/>
        </w:rPr>
        <w:t>5.743.664</w:t>
      </w:r>
      <w:r>
        <w:rPr>
          <w:rFonts w:ascii="Times New Roman" w:hAnsi="Times New Roman" w:cs="Times New Roman"/>
          <w:sz w:val="24"/>
          <w:szCs w:val="24"/>
        </w:rPr>
        <w:t xml:space="preserve"> eura i za</w:t>
      </w:r>
    </w:p>
    <w:p w:rsidR="009A48FC" w:rsidRDefault="009A48FC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2C2E62">
        <w:rPr>
          <w:rFonts w:ascii="Times New Roman" w:hAnsi="Times New Roman" w:cs="Times New Roman"/>
          <w:sz w:val="24"/>
          <w:szCs w:val="24"/>
        </w:rPr>
        <w:t>5.</w:t>
      </w:r>
      <w:r w:rsidR="00CD7C41">
        <w:rPr>
          <w:rFonts w:ascii="Times New Roman" w:hAnsi="Times New Roman" w:cs="Times New Roman"/>
          <w:sz w:val="24"/>
          <w:szCs w:val="24"/>
        </w:rPr>
        <w:t>607</w:t>
      </w:r>
      <w:r w:rsidR="002C2E62">
        <w:rPr>
          <w:rFonts w:ascii="Times New Roman" w:hAnsi="Times New Roman" w:cs="Times New Roman"/>
          <w:sz w:val="24"/>
          <w:szCs w:val="24"/>
        </w:rPr>
        <w:t>.</w:t>
      </w:r>
      <w:r w:rsidR="00CD7C41">
        <w:rPr>
          <w:rFonts w:ascii="Times New Roman" w:hAnsi="Times New Roman" w:cs="Times New Roman"/>
          <w:sz w:val="24"/>
          <w:szCs w:val="24"/>
        </w:rPr>
        <w:t>062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9A48FC" w:rsidRDefault="009A4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Najznačajniji rashodi poslovanja:</w:t>
      </w:r>
    </w:p>
    <w:p w:rsidR="00A166CA" w:rsidRDefault="009A48FC" w:rsidP="00A166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166CA">
        <w:rPr>
          <w:rFonts w:ascii="Times New Roman" w:hAnsi="Times New Roman" w:cs="Times New Roman"/>
        </w:rPr>
        <w:t xml:space="preserve">Rashodi za plaće </w:t>
      </w:r>
      <w:r w:rsidR="00A166CA" w:rsidRPr="00A166CA">
        <w:rPr>
          <w:rFonts w:ascii="Times New Roman" w:hAnsi="Times New Roman" w:cs="Times New Roman"/>
        </w:rPr>
        <w:t xml:space="preserve">po godinama </w:t>
      </w:r>
      <w:r w:rsidR="00D83F1F">
        <w:rPr>
          <w:rFonts w:ascii="Times New Roman" w:hAnsi="Times New Roman" w:cs="Times New Roman"/>
        </w:rPr>
        <w:t xml:space="preserve">za </w:t>
      </w:r>
      <w:r w:rsidR="00A166CA" w:rsidRPr="00A166CA">
        <w:rPr>
          <w:rFonts w:ascii="Times New Roman" w:hAnsi="Times New Roman" w:cs="Times New Roman"/>
        </w:rPr>
        <w:t>:</w:t>
      </w:r>
    </w:p>
    <w:p w:rsidR="00A166CA" w:rsidRPr="00A166CA" w:rsidRDefault="00A166CA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CA"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5</w:t>
      </w:r>
      <w:r w:rsidRPr="00A166CA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2C2E62">
        <w:rPr>
          <w:rFonts w:ascii="Times New Roman" w:hAnsi="Times New Roman" w:cs="Times New Roman"/>
          <w:sz w:val="24"/>
          <w:szCs w:val="24"/>
        </w:rPr>
        <w:t>4.</w:t>
      </w:r>
      <w:r w:rsidR="0033787D">
        <w:rPr>
          <w:rFonts w:ascii="Times New Roman" w:hAnsi="Times New Roman" w:cs="Times New Roman"/>
          <w:sz w:val="24"/>
          <w:szCs w:val="24"/>
        </w:rPr>
        <w:t>062.532</w:t>
      </w:r>
      <w:r w:rsidRPr="00A166CA">
        <w:rPr>
          <w:rFonts w:ascii="Times New Roman" w:hAnsi="Times New Roman" w:cs="Times New Roman"/>
          <w:sz w:val="24"/>
          <w:szCs w:val="24"/>
        </w:rPr>
        <w:t xml:space="preserve"> eura,</w:t>
      </w:r>
    </w:p>
    <w:p w:rsidR="00A166CA" w:rsidRPr="00A166CA" w:rsidRDefault="00A166CA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CA"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6</w:t>
      </w:r>
      <w:r w:rsidRPr="00A166CA">
        <w:rPr>
          <w:rFonts w:ascii="Times New Roman" w:hAnsi="Times New Roman" w:cs="Times New Roman"/>
          <w:sz w:val="24"/>
          <w:szCs w:val="24"/>
        </w:rPr>
        <w:t>. godinu iz</w:t>
      </w:r>
      <w:r>
        <w:rPr>
          <w:rFonts w:ascii="Times New Roman" w:hAnsi="Times New Roman" w:cs="Times New Roman"/>
          <w:sz w:val="24"/>
          <w:szCs w:val="24"/>
        </w:rPr>
        <w:t xml:space="preserve">nose </w:t>
      </w:r>
      <w:r w:rsidR="0033787D">
        <w:rPr>
          <w:rFonts w:ascii="Times New Roman" w:hAnsi="Times New Roman" w:cs="Times New Roman"/>
          <w:sz w:val="24"/>
          <w:szCs w:val="24"/>
        </w:rPr>
        <w:t>4.062.532</w:t>
      </w:r>
      <w:r w:rsidR="0033787D" w:rsidRPr="00A166CA">
        <w:rPr>
          <w:rFonts w:ascii="Times New Roman" w:hAnsi="Times New Roman" w:cs="Times New Roman"/>
          <w:sz w:val="24"/>
          <w:szCs w:val="24"/>
        </w:rPr>
        <w:t xml:space="preserve"> </w:t>
      </w:r>
      <w:r w:rsidRPr="00A166CA">
        <w:rPr>
          <w:rFonts w:ascii="Times New Roman" w:hAnsi="Times New Roman" w:cs="Times New Roman"/>
          <w:sz w:val="24"/>
          <w:szCs w:val="24"/>
        </w:rPr>
        <w:t>eura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6CA" w:rsidRPr="00A166CA" w:rsidRDefault="00A166CA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CA"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7</w:t>
      </w:r>
      <w:r w:rsidRPr="00A166CA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33787D">
        <w:rPr>
          <w:rFonts w:ascii="Times New Roman" w:hAnsi="Times New Roman" w:cs="Times New Roman"/>
          <w:sz w:val="24"/>
          <w:szCs w:val="24"/>
        </w:rPr>
        <w:t>4.062.532</w:t>
      </w:r>
      <w:r w:rsidR="0033787D" w:rsidRPr="00A166CA">
        <w:rPr>
          <w:rFonts w:ascii="Times New Roman" w:hAnsi="Times New Roman" w:cs="Times New Roman"/>
          <w:sz w:val="24"/>
          <w:szCs w:val="24"/>
        </w:rPr>
        <w:t xml:space="preserve"> </w:t>
      </w:r>
      <w:r w:rsidRPr="00A166CA">
        <w:rPr>
          <w:rFonts w:ascii="Times New Roman" w:hAnsi="Times New Roman" w:cs="Times New Roman"/>
          <w:sz w:val="24"/>
          <w:szCs w:val="24"/>
        </w:rPr>
        <w:t>eura.</w:t>
      </w:r>
    </w:p>
    <w:p w:rsidR="009A48FC" w:rsidRDefault="00721EBB" w:rsidP="00721E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21EBB">
        <w:rPr>
          <w:rFonts w:ascii="Times New Roman" w:hAnsi="Times New Roman" w:cs="Times New Roman"/>
        </w:rPr>
        <w:t>Rashodi za materijal i energiju</w:t>
      </w:r>
      <w:r>
        <w:rPr>
          <w:rFonts w:ascii="Times New Roman" w:hAnsi="Times New Roman" w:cs="Times New Roman"/>
        </w:rPr>
        <w:t xml:space="preserve"> u najveće dijelu se sastoje od rashoda za opskrbu električnom energijom. Ukupni rashodi za stavku 3223 iznosi po godinama</w:t>
      </w:r>
      <w:r w:rsidR="00D83F1F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>:</w:t>
      </w:r>
    </w:p>
    <w:p w:rsidR="00721EBB" w:rsidRPr="00A166CA" w:rsidRDefault="00721EBB" w:rsidP="00D83F1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66CA"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5</w:t>
      </w:r>
      <w:r w:rsidRPr="00A166CA">
        <w:rPr>
          <w:rFonts w:ascii="Times New Roman" w:hAnsi="Times New Roman" w:cs="Times New Roman"/>
          <w:sz w:val="24"/>
          <w:szCs w:val="24"/>
        </w:rPr>
        <w:t>.</w:t>
      </w:r>
      <w:r w:rsidR="00D83F1F">
        <w:rPr>
          <w:rFonts w:ascii="Times New Roman" w:hAnsi="Times New Roman" w:cs="Times New Roman"/>
          <w:sz w:val="24"/>
          <w:szCs w:val="24"/>
        </w:rPr>
        <w:t xml:space="preserve"> godinu</w:t>
      </w:r>
      <w:r w:rsidRPr="00A166CA">
        <w:rPr>
          <w:rFonts w:ascii="Times New Roman" w:hAnsi="Times New Roman" w:cs="Times New Roman"/>
          <w:sz w:val="24"/>
          <w:szCs w:val="24"/>
        </w:rPr>
        <w:t xml:space="preserve"> </w:t>
      </w:r>
      <w:r w:rsidR="0033787D">
        <w:rPr>
          <w:rFonts w:ascii="Times New Roman" w:hAnsi="Times New Roman" w:cs="Times New Roman"/>
          <w:sz w:val="24"/>
          <w:szCs w:val="24"/>
        </w:rPr>
        <w:t>41.654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CA">
        <w:rPr>
          <w:rFonts w:ascii="Times New Roman" w:hAnsi="Times New Roman" w:cs="Times New Roman"/>
          <w:sz w:val="24"/>
          <w:szCs w:val="24"/>
        </w:rPr>
        <w:t>eura,</w:t>
      </w:r>
    </w:p>
    <w:p w:rsidR="00721EBB" w:rsidRPr="00A166CA" w:rsidRDefault="00721EBB" w:rsidP="00D83F1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66CA"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6</w:t>
      </w:r>
      <w:r w:rsidRPr="00A166CA">
        <w:rPr>
          <w:rFonts w:ascii="Times New Roman" w:hAnsi="Times New Roman" w:cs="Times New Roman"/>
          <w:sz w:val="24"/>
          <w:szCs w:val="24"/>
        </w:rPr>
        <w:t xml:space="preserve">. </w:t>
      </w:r>
      <w:r w:rsidR="00D83F1F">
        <w:rPr>
          <w:rFonts w:ascii="Times New Roman" w:hAnsi="Times New Roman" w:cs="Times New Roman"/>
          <w:sz w:val="24"/>
          <w:szCs w:val="24"/>
        </w:rPr>
        <w:t xml:space="preserve">godinu </w:t>
      </w:r>
      <w:r w:rsidR="0033787D">
        <w:rPr>
          <w:rFonts w:ascii="Times New Roman" w:hAnsi="Times New Roman" w:cs="Times New Roman"/>
          <w:sz w:val="24"/>
          <w:szCs w:val="24"/>
        </w:rPr>
        <w:t xml:space="preserve">41.654 </w:t>
      </w:r>
      <w:r w:rsidRPr="00A166CA">
        <w:rPr>
          <w:rFonts w:ascii="Times New Roman" w:hAnsi="Times New Roman" w:cs="Times New Roman"/>
          <w:sz w:val="24"/>
          <w:szCs w:val="24"/>
        </w:rPr>
        <w:t>eura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EBB" w:rsidRDefault="00721EBB" w:rsidP="00D83F1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66CA"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7</w:t>
      </w:r>
      <w:r w:rsidRPr="00A166CA">
        <w:rPr>
          <w:rFonts w:ascii="Times New Roman" w:hAnsi="Times New Roman" w:cs="Times New Roman"/>
          <w:sz w:val="24"/>
          <w:szCs w:val="24"/>
        </w:rPr>
        <w:t xml:space="preserve">. </w:t>
      </w:r>
      <w:r w:rsidR="00D83F1F">
        <w:rPr>
          <w:rFonts w:ascii="Times New Roman" w:hAnsi="Times New Roman" w:cs="Times New Roman"/>
          <w:sz w:val="24"/>
          <w:szCs w:val="24"/>
        </w:rPr>
        <w:t xml:space="preserve">godinu </w:t>
      </w:r>
      <w:r w:rsidR="0033787D">
        <w:rPr>
          <w:rFonts w:ascii="Times New Roman" w:hAnsi="Times New Roman" w:cs="Times New Roman"/>
          <w:sz w:val="24"/>
          <w:szCs w:val="24"/>
        </w:rPr>
        <w:t xml:space="preserve">41.654 </w:t>
      </w:r>
      <w:r w:rsidRPr="00A166CA">
        <w:rPr>
          <w:rFonts w:ascii="Times New Roman" w:hAnsi="Times New Roman" w:cs="Times New Roman"/>
          <w:sz w:val="24"/>
          <w:szCs w:val="24"/>
        </w:rPr>
        <w:t>eura.</w:t>
      </w:r>
    </w:p>
    <w:p w:rsidR="00721EBB" w:rsidRPr="00A166CA" w:rsidRDefault="00721EBB" w:rsidP="00721EB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1EBB">
        <w:rPr>
          <w:rFonts w:ascii="Times New Roman" w:hAnsi="Times New Roman" w:cs="Times New Roman"/>
          <w:sz w:val="24"/>
          <w:szCs w:val="24"/>
        </w:rPr>
        <w:t>Intelektualne i osobne usluge</w:t>
      </w:r>
      <w:r>
        <w:rPr>
          <w:rFonts w:ascii="Times New Roman" w:hAnsi="Times New Roman" w:cs="Times New Roman"/>
          <w:sz w:val="24"/>
          <w:szCs w:val="24"/>
        </w:rPr>
        <w:t xml:space="preserve"> – bilježe značajne planirane rashode u iznosima</w:t>
      </w:r>
      <w:r w:rsidR="00D83F1F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1EBB" w:rsidRPr="00A166CA" w:rsidRDefault="00721EBB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33787D">
        <w:rPr>
          <w:rFonts w:ascii="Times New Roman" w:hAnsi="Times New Roman" w:cs="Times New Roman"/>
          <w:sz w:val="24"/>
          <w:szCs w:val="24"/>
        </w:rPr>
        <w:t>137.959</w:t>
      </w:r>
      <w:r w:rsidRPr="00A166CA">
        <w:rPr>
          <w:rFonts w:ascii="Times New Roman" w:hAnsi="Times New Roman" w:cs="Times New Roman"/>
          <w:sz w:val="24"/>
          <w:szCs w:val="24"/>
        </w:rPr>
        <w:t xml:space="preserve"> eura,</w:t>
      </w:r>
    </w:p>
    <w:p w:rsidR="00721EBB" w:rsidRPr="00A166CA" w:rsidRDefault="00D83F1F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1EB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21EBB">
        <w:rPr>
          <w:rFonts w:ascii="Times New Roman" w:hAnsi="Times New Roman" w:cs="Times New Roman"/>
          <w:sz w:val="24"/>
          <w:szCs w:val="24"/>
        </w:rPr>
        <w:t xml:space="preserve">. godinu  </w:t>
      </w:r>
      <w:r w:rsidR="0033787D">
        <w:rPr>
          <w:rFonts w:ascii="Times New Roman" w:hAnsi="Times New Roman" w:cs="Times New Roman"/>
          <w:sz w:val="24"/>
          <w:szCs w:val="24"/>
        </w:rPr>
        <w:t>131.825</w:t>
      </w:r>
      <w:r w:rsidR="007B1649">
        <w:rPr>
          <w:rFonts w:ascii="Times New Roman" w:hAnsi="Times New Roman" w:cs="Times New Roman"/>
          <w:sz w:val="24"/>
          <w:szCs w:val="24"/>
        </w:rPr>
        <w:t xml:space="preserve"> </w:t>
      </w:r>
      <w:r w:rsidR="00721EBB">
        <w:rPr>
          <w:rFonts w:ascii="Times New Roman" w:hAnsi="Times New Roman" w:cs="Times New Roman"/>
          <w:sz w:val="24"/>
          <w:szCs w:val="24"/>
        </w:rPr>
        <w:t>eura</w:t>
      </w:r>
    </w:p>
    <w:p w:rsidR="00721EBB" w:rsidRDefault="00721EBB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33787D">
        <w:rPr>
          <w:rFonts w:ascii="Times New Roman" w:hAnsi="Times New Roman" w:cs="Times New Roman"/>
          <w:sz w:val="24"/>
          <w:szCs w:val="24"/>
        </w:rPr>
        <w:t>131.825</w:t>
      </w:r>
      <w:r>
        <w:rPr>
          <w:rFonts w:ascii="Times New Roman" w:hAnsi="Times New Roman" w:cs="Times New Roman"/>
          <w:sz w:val="24"/>
          <w:szCs w:val="24"/>
        </w:rPr>
        <w:t>eura.</w:t>
      </w:r>
    </w:p>
    <w:p w:rsidR="0093166C" w:rsidRDefault="0093166C" w:rsidP="00721EB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Ukupno planirani rashodi za </w:t>
      </w:r>
      <w:r>
        <w:rPr>
          <w:rFonts w:ascii="Times New Roman" w:hAnsi="Times New Roman" w:cs="Times New Roman"/>
          <w:sz w:val="24"/>
          <w:szCs w:val="24"/>
        </w:rPr>
        <w:t>nefinancijsku imovinu</w:t>
      </w:r>
      <w:r w:rsidR="00D83F1F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3166C" w:rsidRDefault="0093166C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33787D">
        <w:rPr>
          <w:rFonts w:ascii="Times New Roman" w:hAnsi="Times New Roman" w:cs="Times New Roman"/>
          <w:sz w:val="24"/>
          <w:szCs w:val="24"/>
        </w:rPr>
        <w:t>32.425</w:t>
      </w:r>
      <w:r>
        <w:rPr>
          <w:rFonts w:ascii="Times New Roman" w:hAnsi="Times New Roman" w:cs="Times New Roman"/>
          <w:sz w:val="24"/>
          <w:szCs w:val="24"/>
        </w:rPr>
        <w:t xml:space="preserve"> eura,</w:t>
      </w:r>
    </w:p>
    <w:p w:rsidR="0093166C" w:rsidRDefault="0093166C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33787D">
        <w:rPr>
          <w:rFonts w:ascii="Times New Roman" w:hAnsi="Times New Roman" w:cs="Times New Roman"/>
          <w:sz w:val="24"/>
          <w:szCs w:val="24"/>
        </w:rPr>
        <w:t>4.500</w:t>
      </w:r>
      <w:r>
        <w:rPr>
          <w:rFonts w:ascii="Times New Roman" w:hAnsi="Times New Roman" w:cs="Times New Roman"/>
          <w:sz w:val="24"/>
          <w:szCs w:val="24"/>
        </w:rPr>
        <w:t xml:space="preserve"> eura i za</w:t>
      </w:r>
    </w:p>
    <w:p w:rsidR="0093166C" w:rsidRDefault="0093166C" w:rsidP="00D83F1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3F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33787D">
        <w:rPr>
          <w:rFonts w:ascii="Times New Roman" w:hAnsi="Times New Roman" w:cs="Times New Roman"/>
          <w:sz w:val="24"/>
          <w:szCs w:val="24"/>
        </w:rPr>
        <w:t>4.500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93166C" w:rsidRDefault="0093166C" w:rsidP="00721EB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za nefinancijsku imovinu odnose se na nabavu računala i računalne opreme te za nabavu telefona </w:t>
      </w:r>
      <w:r w:rsidRPr="0093166C">
        <w:rPr>
          <w:rFonts w:ascii="Times New Roman" w:hAnsi="Times New Roman" w:cs="Times New Roman"/>
          <w:sz w:val="24"/>
          <w:szCs w:val="24"/>
        </w:rPr>
        <w:t>i ostali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3166C">
        <w:rPr>
          <w:rFonts w:ascii="Times New Roman" w:hAnsi="Times New Roman" w:cs="Times New Roman"/>
          <w:sz w:val="24"/>
          <w:szCs w:val="24"/>
        </w:rPr>
        <w:t xml:space="preserve"> komunikacijski</w:t>
      </w:r>
      <w:r>
        <w:rPr>
          <w:rFonts w:ascii="Times New Roman" w:hAnsi="Times New Roman" w:cs="Times New Roman"/>
          <w:sz w:val="24"/>
          <w:szCs w:val="24"/>
        </w:rPr>
        <w:t>h uređaja.</w:t>
      </w:r>
    </w:p>
    <w:p w:rsidR="00721EBB" w:rsidRDefault="00721EBB" w:rsidP="00721EB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526C" w:rsidRPr="00AE2812" w:rsidRDefault="009A526C" w:rsidP="009A52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lastRenderedPageBreak/>
        <w:t>PRIJENOS SREDSTAVA IZ PRETHODNE I U SLJEDEĆU GODINU</w:t>
      </w:r>
    </w:p>
    <w:p w:rsidR="00BE7D45" w:rsidRDefault="00BE7D45" w:rsidP="00A9789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 na izvoru 43 (</w:t>
      </w:r>
      <w:r w:rsidR="00A9789F">
        <w:rPr>
          <w:rFonts w:ascii="Times New Roman" w:hAnsi="Times New Roman" w:cs="Times New Roman"/>
          <w:sz w:val="24"/>
          <w:szCs w:val="24"/>
        </w:rPr>
        <w:t>100.000</w:t>
      </w:r>
      <w:r>
        <w:rPr>
          <w:rFonts w:ascii="Times New Roman" w:hAnsi="Times New Roman" w:cs="Times New Roman"/>
          <w:sz w:val="24"/>
          <w:szCs w:val="24"/>
        </w:rPr>
        <w:t xml:space="preserve"> eura) odnosi se na neutrošena novčana sredstva po uplatama školarina za preddiplomski i diplomski studij</w:t>
      </w:r>
      <w:r w:rsidR="00A978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Poslijediplomsk</w:t>
      </w:r>
      <w:r w:rsidR="00A978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doktorsk</w:t>
      </w:r>
      <w:r w:rsidR="00A9789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studij</w:t>
      </w:r>
      <w:r w:rsidR="00A9789F">
        <w:rPr>
          <w:rFonts w:ascii="Times New Roman" w:hAnsi="Times New Roman" w:cs="Times New Roman"/>
          <w:sz w:val="24"/>
          <w:szCs w:val="24"/>
        </w:rPr>
        <w:t xml:space="preserve"> i </w:t>
      </w:r>
      <w:r w:rsidR="00A9789F">
        <w:rPr>
          <w:rFonts w:ascii="Times New Roman" w:hAnsi="Times New Roman" w:cs="Times New Roman"/>
          <w:sz w:val="24"/>
          <w:szCs w:val="24"/>
        </w:rPr>
        <w:t xml:space="preserve">Poslijediplomskim specijalistički studij koja se prenose u sljedeća razdoblja za pokriće budućih rashoda potrebnih za dovršenje studija. Utrošak sredstava raspoređuju voditelji studija. </w:t>
      </w:r>
    </w:p>
    <w:p w:rsidR="00BE7D45" w:rsidRDefault="00BE7D45" w:rsidP="00BE7D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 za izvor 51 (</w:t>
      </w:r>
      <w:r w:rsidR="00A9789F">
        <w:rPr>
          <w:rFonts w:ascii="Times New Roman" w:hAnsi="Times New Roman" w:cs="Times New Roman"/>
          <w:sz w:val="24"/>
          <w:szCs w:val="24"/>
        </w:rPr>
        <w:t>24.000</w:t>
      </w:r>
      <w:r>
        <w:rPr>
          <w:rFonts w:ascii="Times New Roman" w:hAnsi="Times New Roman" w:cs="Times New Roman"/>
          <w:sz w:val="24"/>
          <w:szCs w:val="24"/>
        </w:rPr>
        <w:t xml:space="preserve"> eura) za</w:t>
      </w:r>
      <w:r w:rsidR="00A9789F">
        <w:rPr>
          <w:rFonts w:ascii="Times New Roman" w:hAnsi="Times New Roman" w:cs="Times New Roman"/>
          <w:sz w:val="24"/>
          <w:szCs w:val="24"/>
        </w:rPr>
        <w:t xml:space="preserve"> financiranje </w:t>
      </w:r>
      <w:r>
        <w:rPr>
          <w:rFonts w:ascii="Times New Roman" w:hAnsi="Times New Roman" w:cs="Times New Roman"/>
          <w:sz w:val="24"/>
          <w:szCs w:val="24"/>
        </w:rPr>
        <w:t>planiran</w:t>
      </w:r>
      <w:r w:rsidR="00A9789F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aktivnosti prema planu pojedinih EU projekata.</w:t>
      </w:r>
    </w:p>
    <w:p w:rsidR="00BE7D45" w:rsidRDefault="001701E8" w:rsidP="00BE7D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 za izvor 52 (</w:t>
      </w:r>
      <w:r w:rsidR="00A9789F">
        <w:rPr>
          <w:rFonts w:ascii="Times New Roman" w:hAnsi="Times New Roman" w:cs="Times New Roman"/>
          <w:sz w:val="24"/>
          <w:szCs w:val="24"/>
        </w:rPr>
        <w:t>178.906</w:t>
      </w:r>
      <w:r>
        <w:rPr>
          <w:rFonts w:ascii="Times New Roman" w:hAnsi="Times New Roman" w:cs="Times New Roman"/>
          <w:sz w:val="24"/>
          <w:szCs w:val="24"/>
        </w:rPr>
        <w:t xml:space="preserve"> eura) najvećim dijelom će se utrošiti za prijenose partnerima na Erasmus projektima te za  planirane aktivnosti istih.</w:t>
      </w:r>
    </w:p>
    <w:p w:rsidR="001701E8" w:rsidRDefault="001701E8" w:rsidP="001701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1E8" w:rsidRPr="00186B7B" w:rsidRDefault="001701E8" w:rsidP="001701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701E8" w:rsidRPr="00A166CA" w:rsidRDefault="001701E8" w:rsidP="00BE7D4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1701E8" w:rsidTr="006E6130">
        <w:tc>
          <w:tcPr>
            <w:tcW w:w="1838" w:type="dxa"/>
          </w:tcPr>
          <w:p w:rsidR="001701E8" w:rsidRDefault="001701E8" w:rsidP="006E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01E8" w:rsidRDefault="001701E8" w:rsidP="006E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A97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1701E8" w:rsidRDefault="001701E8" w:rsidP="006E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A97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1E8" w:rsidTr="006E6130">
        <w:tc>
          <w:tcPr>
            <w:tcW w:w="1838" w:type="dxa"/>
          </w:tcPr>
          <w:p w:rsidR="001701E8" w:rsidRDefault="001701E8" w:rsidP="006E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1701E8" w:rsidRDefault="00A9789F" w:rsidP="006E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624.557,18 €</w:t>
            </w:r>
          </w:p>
        </w:tc>
        <w:tc>
          <w:tcPr>
            <w:tcW w:w="3680" w:type="dxa"/>
          </w:tcPr>
          <w:p w:rsidR="001701E8" w:rsidRDefault="00A123F7" w:rsidP="006E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515.532,48 €</w:t>
            </w:r>
            <w:bookmarkStart w:id="0" w:name="_GoBack"/>
            <w:bookmarkEnd w:id="0"/>
          </w:p>
        </w:tc>
      </w:tr>
      <w:tr w:rsidR="001701E8" w:rsidTr="006E6130">
        <w:tc>
          <w:tcPr>
            <w:tcW w:w="1838" w:type="dxa"/>
          </w:tcPr>
          <w:p w:rsidR="001701E8" w:rsidRDefault="001701E8" w:rsidP="006E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1701E8" w:rsidRDefault="0093166C" w:rsidP="006E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</w:tcPr>
          <w:p w:rsidR="001701E8" w:rsidRDefault="0093166C" w:rsidP="006E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21EBB" w:rsidRDefault="00721EBB" w:rsidP="00BE7D45">
      <w:pPr>
        <w:rPr>
          <w:rFonts w:ascii="Times New Roman" w:hAnsi="Times New Roman" w:cs="Times New Roman"/>
        </w:rPr>
      </w:pPr>
    </w:p>
    <w:p w:rsidR="00A84BBC" w:rsidRDefault="00A84BBC" w:rsidP="00BE7D45">
      <w:pPr>
        <w:rPr>
          <w:rFonts w:ascii="Times New Roman" w:hAnsi="Times New Roman" w:cs="Times New Roman"/>
        </w:rPr>
      </w:pPr>
    </w:p>
    <w:p w:rsidR="00F13939" w:rsidRDefault="00F13939" w:rsidP="00BE7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Rijeka, </w:t>
      </w:r>
      <w:r w:rsidR="00A9789F">
        <w:rPr>
          <w:rFonts w:ascii="Times New Roman" w:hAnsi="Times New Roman" w:cs="Times New Roman"/>
        </w:rPr>
        <w:t>14. studenog</w:t>
      </w:r>
      <w:r>
        <w:rPr>
          <w:rFonts w:ascii="Times New Roman" w:hAnsi="Times New Roman" w:cs="Times New Roman"/>
        </w:rPr>
        <w:t xml:space="preserve"> 202</w:t>
      </w:r>
      <w:r w:rsidR="00A978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A84BBC">
        <w:rPr>
          <w:rFonts w:ascii="Times New Roman" w:hAnsi="Times New Roman" w:cs="Times New Roman"/>
        </w:rPr>
        <w:tab/>
      </w:r>
      <w:r w:rsidR="00A84BBC">
        <w:rPr>
          <w:rFonts w:ascii="Times New Roman" w:hAnsi="Times New Roman" w:cs="Times New Roman"/>
        </w:rPr>
        <w:tab/>
      </w:r>
      <w:r w:rsidR="00A84BBC">
        <w:rPr>
          <w:rFonts w:ascii="Times New Roman" w:hAnsi="Times New Roman" w:cs="Times New Roman"/>
        </w:rPr>
        <w:tab/>
      </w:r>
      <w:r w:rsidR="00A84BBC">
        <w:rPr>
          <w:rFonts w:ascii="Times New Roman" w:hAnsi="Times New Roman" w:cs="Times New Roman"/>
        </w:rPr>
        <w:tab/>
      </w:r>
      <w:r w:rsidR="00A84BBC">
        <w:rPr>
          <w:rFonts w:ascii="Times New Roman" w:hAnsi="Times New Roman" w:cs="Times New Roman"/>
        </w:rPr>
        <w:tab/>
      </w:r>
      <w:r w:rsidR="00A84BBC">
        <w:rPr>
          <w:rFonts w:ascii="Times New Roman" w:hAnsi="Times New Roman" w:cs="Times New Roman"/>
        </w:rPr>
        <w:tab/>
      </w:r>
    </w:p>
    <w:p w:rsidR="00F13939" w:rsidRDefault="00F13939" w:rsidP="00BE7D45">
      <w:pPr>
        <w:rPr>
          <w:rFonts w:ascii="Times New Roman" w:hAnsi="Times New Roman" w:cs="Times New Roman"/>
        </w:rPr>
      </w:pPr>
    </w:p>
    <w:p w:rsidR="00A84BBC" w:rsidRDefault="00F13939" w:rsidP="00BE7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4BBC">
        <w:rPr>
          <w:rFonts w:ascii="Times New Roman" w:hAnsi="Times New Roman" w:cs="Times New Roman"/>
        </w:rPr>
        <w:tab/>
      </w:r>
      <w:r w:rsidR="00A84BBC">
        <w:rPr>
          <w:rFonts w:ascii="Times New Roman" w:hAnsi="Times New Roman" w:cs="Times New Roman"/>
        </w:rPr>
        <w:tab/>
        <w:t>Dekan:</w:t>
      </w:r>
    </w:p>
    <w:p w:rsidR="00A84BBC" w:rsidRPr="00A84BBC" w:rsidRDefault="00A84BBC" w:rsidP="00A84B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F1393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Prof.dr.sc. </w:t>
      </w:r>
      <w:r w:rsidR="00A717C2">
        <w:rPr>
          <w:rFonts w:ascii="Times New Roman" w:hAnsi="Times New Roman" w:cs="Times New Roman"/>
        </w:rPr>
        <w:t>Saša Drezgić</w:t>
      </w:r>
    </w:p>
    <w:sectPr w:rsidR="00A84BBC" w:rsidRPr="00A8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2F5"/>
    <w:multiLevelType w:val="hybridMultilevel"/>
    <w:tmpl w:val="A5FC5E48"/>
    <w:lvl w:ilvl="0" w:tplc="6FEC1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442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EC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07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4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87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EC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E4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4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AF344B"/>
    <w:multiLevelType w:val="hybridMultilevel"/>
    <w:tmpl w:val="A09E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C41C5"/>
    <w:multiLevelType w:val="hybridMultilevel"/>
    <w:tmpl w:val="EA682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61869"/>
    <w:multiLevelType w:val="hybridMultilevel"/>
    <w:tmpl w:val="DC7E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09EF"/>
    <w:multiLevelType w:val="hybridMultilevel"/>
    <w:tmpl w:val="8B7CA3A4"/>
    <w:lvl w:ilvl="0" w:tplc="7A184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25C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69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E01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A8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A7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A0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48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604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A3B"/>
    <w:rsid w:val="00034D86"/>
    <w:rsid w:val="000F0D61"/>
    <w:rsid w:val="001701E8"/>
    <w:rsid w:val="001D7CF7"/>
    <w:rsid w:val="002C2E62"/>
    <w:rsid w:val="0033787D"/>
    <w:rsid w:val="00354E49"/>
    <w:rsid w:val="00571122"/>
    <w:rsid w:val="006A4189"/>
    <w:rsid w:val="00721EBB"/>
    <w:rsid w:val="007B1649"/>
    <w:rsid w:val="0093166C"/>
    <w:rsid w:val="009A48FC"/>
    <w:rsid w:val="009A526C"/>
    <w:rsid w:val="00A123F7"/>
    <w:rsid w:val="00A166CA"/>
    <w:rsid w:val="00A717C2"/>
    <w:rsid w:val="00A7258E"/>
    <w:rsid w:val="00A84BBC"/>
    <w:rsid w:val="00A9789F"/>
    <w:rsid w:val="00BE43B1"/>
    <w:rsid w:val="00BE7D45"/>
    <w:rsid w:val="00CD7C41"/>
    <w:rsid w:val="00D2091C"/>
    <w:rsid w:val="00D24A3B"/>
    <w:rsid w:val="00D83F1F"/>
    <w:rsid w:val="00E702CE"/>
    <w:rsid w:val="00E77459"/>
    <w:rsid w:val="00F1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C646"/>
  <w15:chartTrackingRefBased/>
  <w15:docId w15:val="{65C08C2D-B43A-434B-BBE1-F4F902E3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8FC"/>
  </w:style>
  <w:style w:type="paragraph" w:styleId="Heading1">
    <w:name w:val="heading 1"/>
    <w:basedOn w:val="Normal"/>
    <w:link w:val="Heading1Char"/>
    <w:uiPriority w:val="9"/>
    <w:qFormat/>
    <w:rsid w:val="00D83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8FC"/>
    <w:pPr>
      <w:ind w:left="720"/>
      <w:contextualSpacing/>
    </w:pPr>
  </w:style>
  <w:style w:type="table" w:styleId="TableGrid">
    <w:name w:val="Table Grid"/>
    <w:basedOn w:val="TableNormal"/>
    <w:uiPriority w:val="39"/>
    <w:rsid w:val="0017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D83F1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7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2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Koraljka</dc:creator>
  <cp:keywords/>
  <dc:description/>
  <cp:lastModifiedBy>Koraljka Miočić</cp:lastModifiedBy>
  <cp:revision>17</cp:revision>
  <cp:lastPrinted>2022-12-08T11:56:00Z</cp:lastPrinted>
  <dcterms:created xsi:type="dcterms:W3CDTF">2022-09-30T12:19:00Z</dcterms:created>
  <dcterms:modified xsi:type="dcterms:W3CDTF">2024-11-14T09:26:00Z</dcterms:modified>
</cp:coreProperties>
</file>